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D1" w:rsidRDefault="00EE6FF7" w:rsidP="002D55D1">
      <w:pPr>
        <w:pStyle w:val="a3"/>
        <w:spacing w:after="0"/>
        <w:jc w:val="center"/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-1095591</wp:posOffset>
            </wp:positionH>
            <wp:positionV relativeFrom="paragraph">
              <wp:posOffset>-823607</wp:posOffset>
            </wp:positionV>
            <wp:extent cx="7623954" cy="1079164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954" cy="1079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2D55D1">
        <w:rPr>
          <w:rFonts w:ascii="Tahoma" w:hAnsi="Tahoma" w:cs="Tahoma"/>
          <w:b/>
          <w:bCs/>
          <w:sz w:val="27"/>
          <w:szCs w:val="27"/>
        </w:rPr>
        <w:t>Бриф</w:t>
      </w:r>
      <w:proofErr w:type="spellEnd"/>
      <w:r w:rsidR="002D55D1">
        <w:rPr>
          <w:rFonts w:ascii="Tahoma" w:hAnsi="Tahoma" w:cs="Tahoma"/>
          <w:b/>
          <w:bCs/>
          <w:sz w:val="27"/>
          <w:szCs w:val="27"/>
        </w:rPr>
        <w:t xml:space="preserve"> для подготовки коммерческого предложения по проведению рекламной кампании в </w:t>
      </w:r>
      <w:r w:rsidR="002D55D1">
        <w:rPr>
          <w:rFonts w:ascii="Tahoma" w:hAnsi="Tahoma" w:cs="Tahoma"/>
          <w:b/>
          <w:bCs/>
          <w:sz w:val="27"/>
          <w:szCs w:val="27"/>
          <w:lang w:val="en-US"/>
        </w:rPr>
        <w:t>CPAExchange</w:t>
      </w:r>
    </w:p>
    <w:p w:rsidR="002D55D1" w:rsidRDefault="002D55D1" w:rsidP="002D55D1">
      <w:pPr>
        <w:pStyle w:val="a3"/>
        <w:spacing w:after="0"/>
        <w:ind w:firstLine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Заполненную анкету отправьте, пожалуйста, на электронную почту </w:t>
      </w:r>
      <w:r>
        <w:rPr>
          <w:rFonts w:ascii="Calibri" w:hAnsi="Calibri"/>
          <w:sz w:val="22"/>
          <w:szCs w:val="22"/>
          <w:lang w:val="en-US"/>
        </w:rPr>
        <w:t>demand</w:t>
      </w:r>
      <w:r>
        <w:rPr>
          <w:rFonts w:ascii="Calibri" w:hAnsi="Calibri"/>
          <w:sz w:val="22"/>
          <w:szCs w:val="22"/>
        </w:rPr>
        <w:t>@</w:t>
      </w:r>
      <w:proofErr w:type="spellStart"/>
      <w:r>
        <w:rPr>
          <w:rFonts w:ascii="Calibri" w:hAnsi="Calibri"/>
          <w:sz w:val="22"/>
          <w:szCs w:val="22"/>
          <w:lang w:val="en-US"/>
        </w:rPr>
        <w:t>cpaexchange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spellStart"/>
      <w:r>
        <w:rPr>
          <w:rFonts w:ascii="Calibri" w:hAnsi="Calibri"/>
          <w:sz w:val="22"/>
          <w:szCs w:val="22"/>
          <w:lang w:val="en-US"/>
        </w:rPr>
        <w:t>ru</w:t>
      </w:r>
      <w:proofErr w:type="spellEnd"/>
    </w:p>
    <w:p w:rsidR="002D55D1" w:rsidRDefault="002D55D1" w:rsidP="002D55D1">
      <w:pPr>
        <w:pStyle w:val="a3"/>
        <w:spacing w:after="0"/>
        <w:ind w:firstLine="425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3"/>
        <w:gridCol w:w="4278"/>
      </w:tblGrid>
      <w:tr w:rsidR="002D55D1" w:rsidRPr="00182380" w:rsidTr="00EE6FF7">
        <w:trPr>
          <w:trHeight w:val="360"/>
        </w:trPr>
        <w:tc>
          <w:tcPr>
            <w:tcW w:w="9571" w:type="dxa"/>
            <w:gridSpan w:val="2"/>
          </w:tcPr>
          <w:p w:rsidR="002D55D1" w:rsidRPr="00182380" w:rsidRDefault="002D55D1" w:rsidP="00240439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</w:p>
          <w:p w:rsidR="002D55D1" w:rsidRPr="00182380" w:rsidRDefault="002D55D1" w:rsidP="00240439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  <w:r w:rsidRPr="00182380">
              <w:rPr>
                <w:rFonts w:ascii="Tahoma" w:hAnsi="Tahoma" w:cs="Tahoma"/>
                <w:b/>
              </w:rPr>
              <w:t>ОСНОВНЫЕ ВОПРОСЫ</w:t>
            </w:r>
          </w:p>
          <w:p w:rsidR="002D55D1" w:rsidRPr="00182380" w:rsidRDefault="002D55D1" w:rsidP="00240439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Название компании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EE6FF7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 xml:space="preserve">Контактное лицо </w:t>
            </w:r>
          </w:p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 xml:space="preserve">ФИО, должность, телефон, </w:t>
            </w:r>
            <w:proofErr w:type="spellStart"/>
            <w:r w:rsidRPr="00182380">
              <w:rPr>
                <w:rFonts w:ascii="Calibri" w:hAnsi="Calibri" w:cs="Calibri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644E8A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приложения? Базовый функционал?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Тип покупаемого действия:</w:t>
            </w:r>
          </w:p>
          <w:p w:rsidR="002D55D1" w:rsidRPr="00182380" w:rsidRDefault="006E63E5" w:rsidP="006E63E5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скачивание приложения, установка приложения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Целевая аудитория</w:t>
            </w:r>
          </w:p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(пол, возраст, социально-демографический портрет)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География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644E8A" w:rsidP="00644E8A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Операционная система, на которой  необходимо продвигать приложение</w:t>
            </w:r>
            <w:proofErr w:type="gramStart"/>
            <w:r>
              <w:rPr>
                <w:rFonts w:ascii="Calibri" w:hAnsi="Calibri" w:cs="Calibri"/>
              </w:rPr>
              <w:t xml:space="preserve"> ?</w:t>
            </w:r>
            <w:proofErr w:type="gramEnd"/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4075EA" w:rsidRDefault="00756447" w:rsidP="004075EA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756447">
              <w:rPr>
                <w:rFonts w:ascii="Calibri" w:hAnsi="Calibri" w:cs="Calibri"/>
              </w:rPr>
              <w:t>Статистика по предыдущим версиям приложения (если это не п</w:t>
            </w:r>
            <w:r>
              <w:rPr>
                <w:rFonts w:ascii="Calibri" w:hAnsi="Calibri" w:cs="Calibri"/>
              </w:rPr>
              <w:t xml:space="preserve">ервый релиз): </w:t>
            </w:r>
            <w:r w:rsidRPr="004075EA">
              <w:rPr>
                <w:rFonts w:ascii="Calibri" w:hAnsi="Calibri" w:cs="Calibri"/>
                <w:sz w:val="20"/>
                <w:szCs w:val="20"/>
              </w:rPr>
              <w:t>Кол-во установок и период размещения в магазине</w:t>
            </w:r>
            <w:r w:rsidR="004075EA" w:rsidRPr="004075EA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4075EA" w:rsidRPr="00182380" w:rsidTr="00EE6FF7">
        <w:tc>
          <w:tcPr>
            <w:tcW w:w="5293" w:type="dxa"/>
          </w:tcPr>
          <w:p w:rsidR="004075EA" w:rsidRPr="00756447" w:rsidRDefault="004075EA" w:rsidP="004075EA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756447">
              <w:rPr>
                <w:rFonts w:ascii="Calibri" w:hAnsi="Calibri" w:cs="Calibri"/>
              </w:rPr>
              <w:t>Статистика по предыдущим версиям приложения (если это не п</w:t>
            </w:r>
            <w:r>
              <w:rPr>
                <w:rFonts w:ascii="Calibri" w:hAnsi="Calibri" w:cs="Calibri"/>
              </w:rPr>
              <w:t xml:space="preserve">ервый релиз): </w:t>
            </w:r>
            <w:r w:rsidRPr="004075EA">
              <w:rPr>
                <w:rFonts w:ascii="Calibri" w:hAnsi="Calibri" w:cs="Calibri"/>
                <w:sz w:val="20"/>
                <w:szCs w:val="20"/>
              </w:rPr>
              <w:t>Конверсия из посещений страницы приложения в магазине в установки?</w:t>
            </w:r>
          </w:p>
        </w:tc>
        <w:tc>
          <w:tcPr>
            <w:tcW w:w="4278" w:type="dxa"/>
          </w:tcPr>
          <w:p w:rsidR="004075EA" w:rsidRPr="00182380" w:rsidRDefault="004075EA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4075EA" w:rsidRPr="00182380" w:rsidTr="00EE6FF7">
        <w:tc>
          <w:tcPr>
            <w:tcW w:w="5293" w:type="dxa"/>
          </w:tcPr>
          <w:p w:rsidR="004075EA" w:rsidRPr="00756447" w:rsidRDefault="004075EA" w:rsidP="004075EA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756447">
              <w:rPr>
                <w:rFonts w:ascii="Calibri" w:hAnsi="Calibri" w:cs="Calibri"/>
              </w:rPr>
              <w:t>Статистика по предыдущим версиям приложения (если это не п</w:t>
            </w:r>
            <w:r>
              <w:rPr>
                <w:rFonts w:ascii="Calibri" w:hAnsi="Calibri" w:cs="Calibri"/>
              </w:rPr>
              <w:t xml:space="preserve">ервый релиз): </w:t>
            </w:r>
            <w:r w:rsidRPr="004075EA">
              <w:rPr>
                <w:rFonts w:ascii="Calibri" w:hAnsi="Calibri" w:cs="Calibri"/>
                <w:sz w:val="20"/>
                <w:szCs w:val="20"/>
              </w:rPr>
              <w:t xml:space="preserve">Источники </w:t>
            </w:r>
            <w:proofErr w:type="spellStart"/>
            <w:r w:rsidRPr="004075EA">
              <w:rPr>
                <w:rFonts w:ascii="Calibri" w:hAnsi="Calibri" w:cs="Calibri"/>
                <w:sz w:val="20"/>
                <w:szCs w:val="20"/>
              </w:rPr>
              <w:t>траффика</w:t>
            </w:r>
            <w:proofErr w:type="spellEnd"/>
            <w:r w:rsidRPr="004075EA">
              <w:rPr>
                <w:rFonts w:ascii="Calibri" w:hAnsi="Calibri" w:cs="Calibri"/>
                <w:sz w:val="20"/>
                <w:szCs w:val="20"/>
              </w:rPr>
              <w:t>, которые использовались для про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движения. Или характер трафика </w:t>
            </w:r>
            <w:r w:rsidRPr="004075EA">
              <w:rPr>
                <w:rFonts w:ascii="Calibri" w:hAnsi="Calibri" w:cs="Calibri"/>
                <w:sz w:val="20"/>
                <w:szCs w:val="20"/>
              </w:rPr>
              <w:t>(мотивированный/немотивированный</w:t>
            </w:r>
            <w:r w:rsidRPr="004075EA">
              <w:rPr>
                <w:sz w:val="20"/>
                <w:szCs w:val="20"/>
              </w:rPr>
              <w:t>)</w:t>
            </w:r>
          </w:p>
        </w:tc>
        <w:tc>
          <w:tcPr>
            <w:tcW w:w="4278" w:type="dxa"/>
          </w:tcPr>
          <w:p w:rsidR="004075EA" w:rsidRPr="00182380" w:rsidRDefault="004075EA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Ссылки на предложение (продукт),                             на контактную форму или действие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Возможный бюджет на одно действие (</w:t>
            </w:r>
            <w:proofErr w:type="spellStart"/>
            <w:r w:rsidRPr="00182380">
              <w:rPr>
                <w:rFonts w:ascii="Calibri" w:hAnsi="Calibri" w:cs="Calibri"/>
              </w:rPr>
              <w:t>лид</w:t>
            </w:r>
            <w:proofErr w:type="spellEnd"/>
            <w:r w:rsidRPr="00182380">
              <w:rPr>
                <w:rFonts w:ascii="Calibri" w:hAnsi="Calibri" w:cs="Calibri"/>
              </w:rPr>
              <w:t>), руб.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(без НДС)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Ожидаемый объем действий в меся</w:t>
            </w:r>
            <w:r w:rsidR="006E63E5">
              <w:rPr>
                <w:rFonts w:ascii="Calibri" w:hAnsi="Calibri" w:cs="Calibri"/>
              </w:rPr>
              <w:t>ц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Период кампании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Сроки размещения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F15F8" w:rsidRPr="00182380" w:rsidTr="00EE6FF7">
        <w:tc>
          <w:tcPr>
            <w:tcW w:w="5293" w:type="dxa"/>
          </w:tcPr>
          <w:p w:rsidR="002F15F8" w:rsidRPr="00182380" w:rsidRDefault="002F15F8" w:rsidP="006E63E5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Трекинг</w:t>
            </w:r>
            <w:proofErr w:type="spellEnd"/>
            <w:r>
              <w:rPr>
                <w:rFonts w:ascii="Calibri" w:hAnsi="Calibri" w:cs="Calibri"/>
              </w:rPr>
              <w:t xml:space="preserve"> система, которую использует клиент?</w:t>
            </w:r>
          </w:p>
        </w:tc>
        <w:tc>
          <w:tcPr>
            <w:tcW w:w="4278" w:type="dxa"/>
          </w:tcPr>
          <w:p w:rsidR="002F15F8" w:rsidRPr="00182380" w:rsidRDefault="002F15F8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</w:tbl>
    <w:p w:rsidR="004075EA" w:rsidRPr="005130E5" w:rsidRDefault="00EE6FF7" w:rsidP="004075EA">
      <w:pPr>
        <w:pStyle w:val="a3"/>
        <w:spacing w:after="0"/>
        <w:rPr>
          <w:rFonts w:ascii="Tahoma" w:hAnsi="Tahoma" w:cs="Tahoma"/>
          <w:b/>
          <w:sz w:val="28"/>
          <w:szCs w:val="28"/>
        </w:rPr>
      </w:pPr>
      <w:r>
        <w:br w:type="page"/>
      </w:r>
      <w:r w:rsidR="004075EA" w:rsidRPr="005130E5">
        <w:rPr>
          <w:rFonts w:ascii="Tahoma" w:hAnsi="Tahoma" w:cs="Tahoma"/>
          <w:b/>
          <w:sz w:val="28"/>
          <w:szCs w:val="28"/>
          <w:lang w:val="en-US"/>
        </w:rPr>
        <w:lastRenderedPageBreak/>
        <w:t>CPAExchange</w:t>
      </w:r>
      <w:r w:rsidR="004075EA" w:rsidRPr="005130E5">
        <w:rPr>
          <w:rFonts w:ascii="Tahoma" w:hAnsi="Tahoma" w:cs="Tahoma"/>
          <w:b/>
          <w:sz w:val="28"/>
          <w:szCs w:val="28"/>
        </w:rPr>
        <w:t xml:space="preserve"> считает, что:</w:t>
      </w:r>
    </w:p>
    <w:p w:rsidR="004075EA" w:rsidRPr="005130E5" w:rsidRDefault="004075EA" w:rsidP="004075EA">
      <w:pPr>
        <w:pStyle w:val="a3"/>
        <w:numPr>
          <w:ilvl w:val="0"/>
          <w:numId w:val="3"/>
        </w:numPr>
        <w:spacing w:after="0"/>
        <w:rPr>
          <w:rFonts w:ascii="Calibri" w:hAnsi="Calibri"/>
          <w:sz w:val="22"/>
          <w:szCs w:val="22"/>
        </w:rPr>
      </w:pPr>
      <w:r w:rsidRPr="005130E5">
        <w:rPr>
          <w:rFonts w:ascii="Calibri" w:hAnsi="Calibri"/>
          <w:sz w:val="22"/>
          <w:szCs w:val="22"/>
        </w:rPr>
        <w:t xml:space="preserve">Запрещен слив трафика с ресурсов, нарушающих законодательство РФ. </w:t>
      </w:r>
    </w:p>
    <w:p w:rsidR="004075EA" w:rsidRPr="005130E5" w:rsidRDefault="004075EA" w:rsidP="004075EA">
      <w:pPr>
        <w:pStyle w:val="a3"/>
        <w:numPr>
          <w:ilvl w:val="0"/>
          <w:numId w:val="3"/>
        </w:numPr>
        <w:spacing w:after="0"/>
        <w:rPr>
          <w:rFonts w:ascii="Calibri" w:hAnsi="Calibri"/>
          <w:sz w:val="22"/>
          <w:szCs w:val="22"/>
        </w:rPr>
      </w:pPr>
      <w:r w:rsidRPr="005130E5">
        <w:rPr>
          <w:rFonts w:ascii="Calibri" w:hAnsi="Calibri"/>
          <w:sz w:val="22"/>
          <w:szCs w:val="22"/>
        </w:rPr>
        <w:t xml:space="preserve">Трафик, получаемый с помощью </w:t>
      </w:r>
      <w:proofErr w:type="spellStart"/>
      <w:r w:rsidRPr="005130E5">
        <w:rPr>
          <w:rFonts w:ascii="Calibri" w:hAnsi="Calibri"/>
          <w:sz w:val="22"/>
          <w:szCs w:val="22"/>
        </w:rPr>
        <w:t>эксплоитов</w:t>
      </w:r>
      <w:proofErr w:type="spellEnd"/>
      <w:r w:rsidRPr="005130E5">
        <w:rPr>
          <w:rFonts w:ascii="Calibri" w:hAnsi="Calibri"/>
          <w:sz w:val="22"/>
          <w:szCs w:val="22"/>
        </w:rPr>
        <w:t xml:space="preserve">, </w:t>
      </w:r>
      <w:proofErr w:type="spellStart"/>
      <w:r w:rsidRPr="005130E5">
        <w:rPr>
          <w:rFonts w:ascii="Calibri" w:hAnsi="Calibri"/>
          <w:sz w:val="22"/>
          <w:szCs w:val="22"/>
        </w:rPr>
        <w:t>хаков</w:t>
      </w:r>
      <w:proofErr w:type="spellEnd"/>
      <w:r w:rsidRPr="005130E5">
        <w:rPr>
          <w:rFonts w:ascii="Calibri" w:hAnsi="Calibri"/>
          <w:sz w:val="22"/>
          <w:szCs w:val="22"/>
        </w:rPr>
        <w:t xml:space="preserve"> браузера/ОС и т.д. – запрещен. </w:t>
      </w:r>
    </w:p>
    <w:p w:rsidR="004075EA" w:rsidRPr="005130E5" w:rsidRDefault="004075EA" w:rsidP="004075EA">
      <w:pPr>
        <w:pStyle w:val="a3"/>
        <w:spacing w:after="0"/>
        <w:rPr>
          <w:rFonts w:ascii="Calibri" w:hAnsi="Calibri"/>
          <w:sz w:val="22"/>
          <w:szCs w:val="22"/>
        </w:rPr>
      </w:pPr>
      <w:r w:rsidRPr="005130E5">
        <w:rPr>
          <w:rFonts w:ascii="Calibri" w:hAnsi="Calibri"/>
          <w:sz w:val="22"/>
          <w:szCs w:val="22"/>
        </w:rPr>
        <w:t xml:space="preserve">Так же </w:t>
      </w:r>
      <w:proofErr w:type="gramStart"/>
      <w:r w:rsidRPr="005130E5">
        <w:rPr>
          <w:rFonts w:ascii="Calibri" w:hAnsi="Calibri"/>
          <w:sz w:val="22"/>
          <w:szCs w:val="22"/>
        </w:rPr>
        <w:t>можете отметить какой трафик вам не подходит</w:t>
      </w:r>
      <w:proofErr w:type="gramEnd"/>
      <w:r w:rsidRPr="005130E5">
        <w:rPr>
          <w:rFonts w:ascii="Calibri" w:hAnsi="Calibri"/>
          <w:sz w:val="22"/>
          <w:szCs w:val="22"/>
        </w:rPr>
        <w:t>:</w:t>
      </w:r>
    </w:p>
    <w:p w:rsidR="004075EA" w:rsidRPr="005130E5" w:rsidRDefault="004075EA" w:rsidP="004075EA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proofErr w:type="spellStart"/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Yandex</w:t>
      </w:r>
      <w:proofErr w:type="spellEnd"/>
      <w:r w:rsidRPr="005130E5">
        <w:rPr>
          <w:rFonts w:ascii="Calibri" w:hAnsi="Calibri"/>
          <w:b/>
          <w:bCs/>
          <w:color w:val="000000"/>
          <w:sz w:val="22"/>
          <w:szCs w:val="22"/>
        </w:rPr>
        <w:t>.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Direct</w:t>
      </w:r>
    </w:p>
    <w:p w:rsidR="004075EA" w:rsidRPr="005130E5" w:rsidRDefault="004075EA" w:rsidP="004075EA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Google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>.</w:t>
      </w:r>
      <w:proofErr w:type="spellStart"/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Adwords</w:t>
      </w:r>
      <w:proofErr w:type="spellEnd"/>
    </w:p>
    <w:p w:rsidR="004075EA" w:rsidRPr="005130E5" w:rsidRDefault="004075EA" w:rsidP="004075EA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proofErr w:type="spellStart"/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SocialMedia</w:t>
      </w:r>
      <w:proofErr w:type="spellEnd"/>
      <w:r w:rsidRPr="005130E5">
        <w:rPr>
          <w:rFonts w:ascii="Calibri" w:hAnsi="Calibri"/>
          <w:color w:val="000000"/>
          <w:sz w:val="22"/>
          <w:szCs w:val="22"/>
        </w:rPr>
        <w:t xml:space="preserve"> контекст в </w:t>
      </w:r>
      <w:proofErr w:type="spellStart"/>
      <w:proofErr w:type="gramStart"/>
      <w:r w:rsidRPr="005130E5">
        <w:rPr>
          <w:rFonts w:ascii="Calibri" w:hAnsi="Calibri"/>
          <w:color w:val="000000"/>
          <w:sz w:val="22"/>
          <w:szCs w:val="22"/>
        </w:rPr>
        <w:t>соц</w:t>
      </w:r>
      <w:proofErr w:type="spellEnd"/>
      <w:proofErr w:type="gramEnd"/>
      <w:r w:rsidRPr="005130E5">
        <w:rPr>
          <w:rFonts w:ascii="Calibri" w:hAnsi="Calibri"/>
          <w:color w:val="000000"/>
          <w:sz w:val="22"/>
          <w:szCs w:val="22"/>
        </w:rPr>
        <w:t xml:space="preserve"> сетях</w:t>
      </w:r>
    </w:p>
    <w:p w:rsidR="004075EA" w:rsidRPr="005130E5" w:rsidRDefault="004075EA" w:rsidP="004075EA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Begun</w:t>
      </w:r>
    </w:p>
    <w:p w:rsidR="004075EA" w:rsidRPr="005130E5" w:rsidRDefault="004075EA" w:rsidP="004075EA">
      <w:pPr>
        <w:pStyle w:val="a3"/>
        <w:spacing w:after="24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>Стимулирующий \ мотивированный трафик (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Incentivized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 xml:space="preserve">) </w:t>
      </w:r>
      <w:r w:rsidRPr="005130E5">
        <w:rPr>
          <w:rFonts w:ascii="Calibri" w:hAnsi="Calibri"/>
          <w:color w:val="000000"/>
          <w:sz w:val="22"/>
          <w:szCs w:val="22"/>
        </w:rPr>
        <w:t>- это такой вид трафика, при котором пользователи совершают добровольные действия, но взамен ожидая бонусов или ожидая что-то получить взамен</w:t>
      </w:r>
      <w:r w:rsidRPr="005130E5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5130E5">
        <w:rPr>
          <w:rFonts w:ascii="Calibri" w:hAnsi="Calibri"/>
          <w:color w:val="000000"/>
          <w:sz w:val="22"/>
          <w:szCs w:val="22"/>
        </w:rPr>
        <w:t xml:space="preserve">(например, «Чтобы скачать файл, заполни форму нашего партнера»; «Заполни форму партнера и выиграй </w:t>
      </w:r>
      <w:proofErr w:type="spellStart"/>
      <w:r w:rsidRPr="005130E5">
        <w:rPr>
          <w:rFonts w:ascii="Calibri" w:hAnsi="Calibri"/>
          <w:color w:val="000000"/>
          <w:sz w:val="22"/>
          <w:szCs w:val="22"/>
          <w:lang w:val="en-US"/>
        </w:rPr>
        <w:t>iPhone</w:t>
      </w:r>
      <w:proofErr w:type="spellEnd"/>
      <w:r w:rsidRPr="005130E5">
        <w:rPr>
          <w:rFonts w:ascii="Calibri" w:hAnsi="Calibri"/>
          <w:color w:val="000000"/>
          <w:sz w:val="22"/>
          <w:szCs w:val="22"/>
        </w:rPr>
        <w:t>»). Как правило, используется в социальных сетях.</w:t>
      </w:r>
    </w:p>
    <w:p w:rsidR="004075EA" w:rsidRPr="005130E5" w:rsidRDefault="004075EA" w:rsidP="004075EA">
      <w:pPr>
        <w:pStyle w:val="a3"/>
        <w:spacing w:after="24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>Переадресация (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Redirect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>)</w:t>
      </w:r>
      <w:r w:rsidRPr="005130E5">
        <w:rPr>
          <w:rFonts w:ascii="Calibri" w:hAnsi="Calibri"/>
          <w:color w:val="000000"/>
          <w:sz w:val="22"/>
          <w:szCs w:val="22"/>
        </w:rPr>
        <w:t xml:space="preserve"> (автоматическая переадресация пользователя на  страницу с рекламируемым продуктом)</w:t>
      </w:r>
    </w:p>
    <w:p w:rsidR="004075EA" w:rsidRPr="005130E5" w:rsidRDefault="004075EA" w:rsidP="004075EA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sz w:val="22"/>
          <w:szCs w:val="22"/>
        </w:rPr>
        <w:t>☐</w:t>
      </w:r>
      <w:r w:rsidRPr="005130E5">
        <w:rPr>
          <w:rFonts w:ascii="Calibri" w:hAnsi="Calibri"/>
          <w:b/>
          <w:bCs/>
          <w:sz w:val="22"/>
          <w:szCs w:val="22"/>
        </w:rPr>
        <w:t xml:space="preserve">Санкционированная </w:t>
      </w:r>
      <w:r w:rsidRPr="005130E5">
        <w:rPr>
          <w:rFonts w:ascii="Calibri" w:hAnsi="Calibri"/>
          <w:b/>
          <w:bCs/>
          <w:sz w:val="22"/>
          <w:szCs w:val="22"/>
          <w:lang w:val="en-US"/>
        </w:rPr>
        <w:t>Email</w:t>
      </w:r>
      <w:r w:rsidRPr="005130E5">
        <w:rPr>
          <w:rFonts w:ascii="Calibri" w:hAnsi="Calibri"/>
          <w:b/>
          <w:bCs/>
          <w:sz w:val="22"/>
          <w:szCs w:val="22"/>
        </w:rPr>
        <w:t>-рассылка</w:t>
      </w:r>
      <w:r w:rsidRPr="005130E5">
        <w:rPr>
          <w:rFonts w:ascii="Calibri" w:hAnsi="Calibri"/>
          <w:sz w:val="22"/>
          <w:szCs w:val="22"/>
        </w:rPr>
        <w:t xml:space="preserve"> (пользователь подписался на получение информации по выбранным тематикам), и с возможностью отписаться</w:t>
      </w:r>
    </w:p>
    <w:p w:rsidR="004075EA" w:rsidRPr="005130E5" w:rsidRDefault="004075EA" w:rsidP="004075EA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proofErr w:type="gramStart"/>
      <w:r w:rsidRPr="005130E5">
        <w:rPr>
          <w:rFonts w:ascii="Calibri" w:eastAsia="MS Mincho" w:hAnsi="MS Mincho" w:cs="MS Mincho"/>
          <w:b/>
          <w:bCs/>
          <w:sz w:val="22"/>
          <w:szCs w:val="22"/>
        </w:rPr>
        <w:t>☐</w:t>
      </w:r>
      <w:r>
        <w:rPr>
          <w:rFonts w:ascii="Calibri" w:hAnsi="Calibri"/>
          <w:b/>
          <w:bCs/>
          <w:sz w:val="22"/>
          <w:szCs w:val="22"/>
        </w:rPr>
        <w:t>Р</w:t>
      </w:r>
      <w:r w:rsidRPr="005130E5">
        <w:rPr>
          <w:rFonts w:ascii="Calibri" w:hAnsi="Calibri"/>
          <w:b/>
          <w:bCs/>
          <w:sz w:val="22"/>
          <w:szCs w:val="22"/>
        </w:rPr>
        <w:t xml:space="preserve">ассылка </w:t>
      </w:r>
      <w:r w:rsidRPr="005130E5">
        <w:rPr>
          <w:rFonts w:ascii="Calibri" w:hAnsi="Calibri"/>
          <w:b/>
          <w:bCs/>
          <w:sz w:val="22"/>
          <w:szCs w:val="22"/>
          <w:lang w:val="en-US"/>
        </w:rPr>
        <w:t>Subscribe</w:t>
      </w:r>
      <w:r w:rsidRPr="005130E5">
        <w:rPr>
          <w:rFonts w:ascii="Calibri" w:hAnsi="Calibri"/>
          <w:sz w:val="22"/>
          <w:szCs w:val="22"/>
        </w:rPr>
        <w:t xml:space="preserve"> (один из крупнейших рассылочных сервисом.</w:t>
      </w:r>
      <w:proofErr w:type="gramEnd"/>
      <w:r w:rsidRPr="005130E5">
        <w:rPr>
          <w:rFonts w:ascii="Calibri" w:hAnsi="Calibri"/>
          <w:sz w:val="22"/>
          <w:szCs w:val="22"/>
        </w:rPr>
        <w:t xml:space="preserve"> </w:t>
      </w:r>
      <w:proofErr w:type="gramStart"/>
      <w:r w:rsidRPr="005130E5">
        <w:rPr>
          <w:rFonts w:ascii="Calibri" w:hAnsi="Calibri"/>
          <w:sz w:val="22"/>
          <w:szCs w:val="22"/>
        </w:rPr>
        <w:t>Санкционированная рассылка).</w:t>
      </w:r>
      <w:proofErr w:type="gramEnd"/>
    </w:p>
    <w:p w:rsidR="004075EA" w:rsidRPr="005130E5" w:rsidRDefault="004075EA" w:rsidP="004075EA">
      <w:pPr>
        <w:pStyle w:val="a3"/>
        <w:spacing w:after="24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sz w:val="22"/>
          <w:szCs w:val="22"/>
        </w:rPr>
        <w:t>☐</w:t>
      </w:r>
      <w:r w:rsidRPr="005130E5">
        <w:rPr>
          <w:rFonts w:ascii="Calibri" w:hAnsi="Calibri"/>
          <w:b/>
          <w:bCs/>
          <w:sz w:val="22"/>
          <w:szCs w:val="22"/>
        </w:rPr>
        <w:t xml:space="preserve">Порно трафик </w:t>
      </w:r>
    </w:p>
    <w:p w:rsidR="004075EA" w:rsidRPr="005130E5" w:rsidRDefault="004075EA" w:rsidP="004075EA">
      <w:pPr>
        <w:pStyle w:val="a3"/>
        <w:spacing w:after="24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sz w:val="22"/>
          <w:szCs w:val="22"/>
        </w:rPr>
        <w:t>☐</w:t>
      </w:r>
      <w:r w:rsidRPr="005130E5">
        <w:rPr>
          <w:rFonts w:ascii="Calibri" w:hAnsi="Calibri"/>
          <w:b/>
          <w:bCs/>
          <w:sz w:val="22"/>
          <w:szCs w:val="22"/>
        </w:rPr>
        <w:t>Игровой трафик</w:t>
      </w:r>
      <w:r w:rsidRPr="005130E5">
        <w:rPr>
          <w:rFonts w:ascii="Calibri" w:hAnsi="Calibri"/>
          <w:sz w:val="22"/>
          <w:szCs w:val="22"/>
        </w:rPr>
        <w:t xml:space="preserve"> (Очень похож на </w:t>
      </w:r>
      <w:r w:rsidRPr="005130E5">
        <w:rPr>
          <w:rFonts w:ascii="Calibri" w:hAnsi="Calibri"/>
          <w:sz w:val="22"/>
          <w:szCs w:val="22"/>
          <w:lang w:val="en-US"/>
        </w:rPr>
        <w:t>incentive</w:t>
      </w:r>
      <w:r w:rsidRPr="005130E5">
        <w:rPr>
          <w:rFonts w:ascii="Calibri" w:hAnsi="Calibri"/>
          <w:sz w:val="22"/>
          <w:szCs w:val="22"/>
        </w:rPr>
        <w:t>, но используется на игровых сайтах.)</w:t>
      </w:r>
    </w:p>
    <w:p w:rsidR="004075EA" w:rsidRDefault="004075EA" w:rsidP="004075EA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sz w:val="22"/>
          <w:szCs w:val="22"/>
        </w:rPr>
        <w:t>☐</w:t>
      </w:r>
      <w:proofErr w:type="spellStart"/>
      <w:r w:rsidRPr="005130E5">
        <w:rPr>
          <w:rFonts w:ascii="Calibri" w:hAnsi="Calibri"/>
          <w:b/>
          <w:bCs/>
          <w:sz w:val="22"/>
          <w:szCs w:val="22"/>
        </w:rPr>
        <w:t>Дорвейный</w:t>
      </w:r>
      <w:proofErr w:type="spellEnd"/>
      <w:r w:rsidRPr="005130E5">
        <w:rPr>
          <w:rFonts w:ascii="Calibri" w:hAnsi="Calibri"/>
          <w:b/>
          <w:bCs/>
          <w:sz w:val="22"/>
          <w:szCs w:val="22"/>
        </w:rPr>
        <w:t xml:space="preserve"> трафик</w:t>
      </w:r>
      <w:r w:rsidRPr="005130E5">
        <w:rPr>
          <w:rFonts w:ascii="Calibri" w:hAnsi="Calibri"/>
          <w:sz w:val="22"/>
          <w:szCs w:val="22"/>
        </w:rPr>
        <w:t xml:space="preserve"> – вид поискового спама, </w:t>
      </w:r>
      <w:proofErr w:type="spellStart"/>
      <w:r w:rsidRPr="005130E5">
        <w:rPr>
          <w:rFonts w:ascii="Calibri" w:hAnsi="Calibri"/>
          <w:sz w:val="22"/>
          <w:szCs w:val="22"/>
        </w:rPr>
        <w:t>веб-страница</w:t>
      </w:r>
      <w:proofErr w:type="spellEnd"/>
      <w:r w:rsidRPr="005130E5">
        <w:rPr>
          <w:rFonts w:ascii="Calibri" w:hAnsi="Calibri"/>
          <w:sz w:val="22"/>
          <w:szCs w:val="22"/>
        </w:rPr>
        <w:t xml:space="preserve"> </w:t>
      </w:r>
      <w:proofErr w:type="gramStart"/>
      <w:r w:rsidRPr="005130E5">
        <w:rPr>
          <w:rFonts w:ascii="Calibri" w:hAnsi="Calibri"/>
          <w:sz w:val="22"/>
          <w:szCs w:val="22"/>
        </w:rPr>
        <w:t>оптимизированная</w:t>
      </w:r>
      <w:proofErr w:type="gramEnd"/>
      <w:r w:rsidRPr="005130E5">
        <w:rPr>
          <w:rFonts w:ascii="Calibri" w:hAnsi="Calibri"/>
          <w:sz w:val="22"/>
          <w:szCs w:val="22"/>
        </w:rPr>
        <w:t xml:space="preserve"> под запросы в поисковых системах. Такие странички генерируются автоматически с помощью специального софта.</w:t>
      </w:r>
    </w:p>
    <w:p w:rsidR="00665B26" w:rsidRPr="00665B26" w:rsidRDefault="004075EA" w:rsidP="00665B26">
      <w:pPr>
        <w:pStyle w:val="a4"/>
      </w:pPr>
      <w:r w:rsidRPr="005130E5">
        <w:rPr>
          <w:rFonts w:ascii="MS Mincho" w:eastAsia="MS Mincho" w:hAnsi="MS Mincho" w:cs="MS Mincho" w:hint="eastAsia"/>
        </w:rPr>
        <w:t>☐</w:t>
      </w:r>
      <w:proofErr w:type="spellStart"/>
      <w:r w:rsidRPr="005130E5">
        <w:rPr>
          <w:rFonts w:cs="Tahoma"/>
          <w:b/>
        </w:rPr>
        <w:t>CashBack</w:t>
      </w:r>
      <w:proofErr w:type="spellEnd"/>
      <w:r w:rsidRPr="005130E5">
        <w:t xml:space="preserve">  –от англ. </w:t>
      </w:r>
      <w:proofErr w:type="spellStart"/>
      <w:r w:rsidRPr="005130E5">
        <w:t>cashback</w:t>
      </w:r>
      <w:proofErr w:type="spellEnd"/>
      <w:r w:rsidRPr="005130E5">
        <w:t xml:space="preserve"> или </w:t>
      </w:r>
      <w:proofErr w:type="spellStart"/>
      <w:r w:rsidRPr="005130E5">
        <w:t>амер</w:t>
      </w:r>
      <w:proofErr w:type="spellEnd"/>
      <w:r w:rsidRPr="005130E5">
        <w:t>. </w:t>
      </w:r>
      <w:proofErr w:type="spellStart"/>
      <w:r w:rsidRPr="005130E5">
        <w:t>cashback</w:t>
      </w:r>
      <w:proofErr w:type="spellEnd"/>
      <w:r w:rsidRPr="005130E5">
        <w:t> — возврат наличных денег — термин, который используется в сферах </w:t>
      </w:r>
      <w:proofErr w:type="spellStart"/>
      <w:r w:rsidRPr="005130E5">
        <w:t>интернет-торговли</w:t>
      </w:r>
      <w:proofErr w:type="spellEnd"/>
      <w:r w:rsidRPr="005130E5">
        <w:t xml:space="preserve">, банковского дела и игорного бизнеса в качестве обозначения разновидности бонусной программы для привлечения клиентов и повышения их </w:t>
      </w:r>
      <w:bookmarkStart w:id="0" w:name="_GoBack"/>
      <w:bookmarkEnd w:id="0"/>
      <w:r w:rsidRPr="005130E5">
        <w:t xml:space="preserve">лояльности. </w:t>
      </w:r>
      <w:proofErr w:type="spellStart"/>
      <w:r w:rsidRPr="005130E5">
        <w:t>Кэшбэк</w:t>
      </w:r>
      <w:proofErr w:type="spellEnd"/>
      <w:r w:rsidRPr="005130E5">
        <w:t xml:space="preserve"> не является ни одним из вариантов </w:t>
      </w:r>
      <w:proofErr w:type="spellStart"/>
      <w:r w:rsidRPr="005130E5">
        <w:t>скидочных</w:t>
      </w:r>
      <w:proofErr w:type="spellEnd"/>
      <w:r w:rsidRPr="005130E5">
        <w:t xml:space="preserve"> или </w:t>
      </w:r>
      <w:r w:rsidRPr="00665B26">
        <w:t>купонных акций, дисконтных программ или </w:t>
      </w:r>
      <w:proofErr w:type="spellStart"/>
      <w:r w:rsidRPr="00665B26">
        <w:t>рибейтов</w:t>
      </w:r>
      <w:proofErr w:type="spellEnd"/>
      <w:r w:rsidRPr="00665B26">
        <w:t>, всевозможных распродаж и пр.</w:t>
      </w:r>
      <w:r w:rsidR="00665B26" w:rsidRPr="00665B26">
        <w:rPr>
          <w:rFonts w:ascii="Calibri" w:hAnsi="Calibri"/>
        </w:rPr>
        <w:t xml:space="preserve"> Важно учитывать, что чем больше ограничений по </w:t>
      </w:r>
      <w:proofErr w:type="spellStart"/>
      <w:r w:rsidR="00665B26" w:rsidRPr="00665B26">
        <w:rPr>
          <w:rFonts w:ascii="Calibri" w:hAnsi="Calibri"/>
        </w:rPr>
        <w:t>таргетингу</w:t>
      </w:r>
      <w:proofErr w:type="spellEnd"/>
      <w:r w:rsidR="00665B26" w:rsidRPr="00665B26">
        <w:rPr>
          <w:rFonts w:ascii="Calibri" w:hAnsi="Calibri"/>
        </w:rPr>
        <w:t xml:space="preserve">/трафику и т.д. тем цена </w:t>
      </w:r>
      <w:proofErr w:type="spellStart"/>
      <w:r w:rsidR="00665B26" w:rsidRPr="00665B26">
        <w:rPr>
          <w:rFonts w:ascii="Calibri" w:hAnsi="Calibri"/>
        </w:rPr>
        <w:t>лида</w:t>
      </w:r>
      <w:proofErr w:type="spellEnd"/>
      <w:r w:rsidR="00665B26" w:rsidRPr="00665B26">
        <w:rPr>
          <w:rFonts w:ascii="Calibri" w:hAnsi="Calibri"/>
        </w:rPr>
        <w:t xml:space="preserve"> больше.</w:t>
      </w:r>
    </w:p>
    <w:p w:rsidR="00665B26" w:rsidRPr="00665B26" w:rsidRDefault="00665B26" w:rsidP="00665B26"/>
    <w:p w:rsidR="00665B26" w:rsidRPr="00665B26" w:rsidRDefault="00665B26" w:rsidP="00665B26">
      <w:pPr>
        <w:pStyle w:val="a4"/>
      </w:pPr>
    </w:p>
    <w:p w:rsidR="00665B26" w:rsidRPr="00665B26" w:rsidRDefault="00665B26" w:rsidP="00665B26">
      <w:pPr>
        <w:pStyle w:val="a4"/>
      </w:pPr>
    </w:p>
    <w:p w:rsidR="00EE6FF7" w:rsidRDefault="00EE6FF7"/>
    <w:p w:rsidR="002D55D1" w:rsidRPr="004075EA" w:rsidRDefault="003D1101" w:rsidP="004075EA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-1137920</wp:posOffset>
            </wp:positionH>
            <wp:positionV relativeFrom="paragraph">
              <wp:posOffset>-800100</wp:posOffset>
            </wp:positionV>
            <wp:extent cx="7626985" cy="1079436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985" cy="107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D55D1" w:rsidRPr="004075EA" w:rsidSect="00A7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083"/>
    <w:multiLevelType w:val="multilevel"/>
    <w:tmpl w:val="15C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5E4A42"/>
    <w:multiLevelType w:val="hybridMultilevel"/>
    <w:tmpl w:val="2122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B0B8D"/>
    <w:multiLevelType w:val="hybridMultilevel"/>
    <w:tmpl w:val="9A2A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>
    <w:useFELayout/>
  </w:compat>
  <w:rsids>
    <w:rsidRoot w:val="008615EE"/>
    <w:rsid w:val="001446D0"/>
    <w:rsid w:val="002802A4"/>
    <w:rsid w:val="002D55D1"/>
    <w:rsid w:val="002F15F8"/>
    <w:rsid w:val="003D1101"/>
    <w:rsid w:val="004075EA"/>
    <w:rsid w:val="004D7F84"/>
    <w:rsid w:val="005B4377"/>
    <w:rsid w:val="00600548"/>
    <w:rsid w:val="006176CC"/>
    <w:rsid w:val="00644E8A"/>
    <w:rsid w:val="00665B26"/>
    <w:rsid w:val="006E63E5"/>
    <w:rsid w:val="00756447"/>
    <w:rsid w:val="00833F7F"/>
    <w:rsid w:val="00835BCD"/>
    <w:rsid w:val="008615EE"/>
    <w:rsid w:val="00A769D5"/>
    <w:rsid w:val="00B830EF"/>
    <w:rsid w:val="00BC4123"/>
    <w:rsid w:val="00CC1C83"/>
    <w:rsid w:val="00EE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5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43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5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43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.ORIONIS\Desktop\&#1041;&#1088;&#1080;&#1092;%20&#1076;&#1083;&#1103;%20&#1087;&#1086;&#1076;&#1075;&#1086;&#1090;&#1086;&#1074;&#1082;&#1080;%20&#1082;&#1086;&#1084;&#1084;&#1077;&#1088;&#1095;&#1077;&#1089;&#1082;&#1086;&#1075;&#1086;%20&#1087;&#1088;&#1077;&#1076;&#1083;&#1086;&#1078;&#1077;&#1085;&#1080;&#1103;%20&#1087;&#1086;%20&#1087;&#1088;&#1086;&#1074;&#1077;&#1076;&#1077;&#1085;&#1080;&#1102;%20&#1088;&#1077;&#1082;&#1083;&#1072;&#1084;&#1085;&#1086;&#1081;%20&#1082;&#1072;&#1084;&#1087;&#1072;&#1085;&#1080;&#1080;%20&#1074;%20CPAExchang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4BEB7F-0514-A146-AFA1-269AF003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Бриф для подготовки коммерческого предложения по проведению рекламной кампании в CPAExchange</Template>
  <TotalTime>19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kornilova</dc:creator>
  <cp:lastModifiedBy>Ekaterina</cp:lastModifiedBy>
  <cp:revision>12</cp:revision>
  <cp:lastPrinted>2013-01-21T13:01:00Z</cp:lastPrinted>
  <dcterms:created xsi:type="dcterms:W3CDTF">2014-04-19T20:46:00Z</dcterms:created>
  <dcterms:modified xsi:type="dcterms:W3CDTF">2014-04-19T21:04:00Z</dcterms:modified>
</cp:coreProperties>
</file>